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D2EF" w14:textId="5C42884C" w:rsidR="00547001" w:rsidRDefault="00885841" w:rsidP="007B0D7A">
      <w:pPr>
        <w:pStyle w:val="BodyText"/>
        <w:spacing w:before="72"/>
        <w:ind w:right="40"/>
        <w:jc w:val="center"/>
      </w:pPr>
      <w:r>
        <w:t>R</w:t>
      </w:r>
      <w:r w:rsidR="00A039F4">
        <w:t>esearch Health Science S</w:t>
      </w:r>
      <w:r w:rsidR="007B0D7A">
        <w:t>pecialist</w:t>
      </w:r>
      <w:r w:rsidR="00A039F4">
        <w:t xml:space="preserve"> – </w:t>
      </w:r>
      <w:r w:rsidR="00E7494D">
        <w:t>Project Coordinator/</w:t>
      </w:r>
      <w:r w:rsidR="00A039F4">
        <w:t xml:space="preserve">Qualitative </w:t>
      </w:r>
      <w:r w:rsidR="00E7494D">
        <w:t xml:space="preserve">Analyst </w:t>
      </w:r>
    </w:p>
    <w:p w14:paraId="284309B8" w14:textId="77777777" w:rsidR="00A039F4" w:rsidRDefault="007B0D7A" w:rsidP="007B0D7A">
      <w:pPr>
        <w:pStyle w:val="BodyText"/>
        <w:ind w:right="40"/>
        <w:jc w:val="center"/>
      </w:pPr>
      <w:r>
        <w:t>Center of Innovation for Veteran Centered and Value Driven Care (COIN)</w:t>
      </w:r>
    </w:p>
    <w:p w14:paraId="2ED8AB17" w14:textId="77777777" w:rsidR="00A039F4" w:rsidRDefault="00A039F4" w:rsidP="007B0D7A">
      <w:pPr>
        <w:pStyle w:val="BodyText"/>
        <w:ind w:right="40"/>
        <w:jc w:val="center"/>
      </w:pPr>
      <w:r>
        <w:t>Health Services Research &amp; Development</w:t>
      </w:r>
    </w:p>
    <w:p w14:paraId="492863A0" w14:textId="77777777" w:rsidR="00547001" w:rsidRDefault="00A039F4" w:rsidP="007B0D7A">
      <w:pPr>
        <w:pStyle w:val="BodyText"/>
        <w:ind w:right="40"/>
        <w:jc w:val="center"/>
      </w:pPr>
      <w:r>
        <w:t xml:space="preserve">VA Puget Sound </w:t>
      </w:r>
      <w:r w:rsidR="007B0D7A">
        <w:t>Health Care System</w:t>
      </w:r>
    </w:p>
    <w:p w14:paraId="2D82DBE6" w14:textId="77777777" w:rsidR="00547001" w:rsidRDefault="00547001">
      <w:pPr>
        <w:pStyle w:val="BodyText"/>
        <w:ind w:left="0" w:firstLine="0"/>
        <w:rPr>
          <w:sz w:val="26"/>
        </w:rPr>
      </w:pPr>
    </w:p>
    <w:p w14:paraId="103ADA2E" w14:textId="77777777" w:rsidR="00547001" w:rsidRDefault="00547001">
      <w:pPr>
        <w:pStyle w:val="BodyText"/>
        <w:ind w:left="0" w:firstLine="0"/>
        <w:rPr>
          <w:sz w:val="22"/>
        </w:rPr>
      </w:pPr>
    </w:p>
    <w:p w14:paraId="3CD0BF19" w14:textId="77777777" w:rsidR="00547001" w:rsidRPr="002412C4" w:rsidRDefault="007B0D7A">
      <w:pPr>
        <w:pStyle w:val="BodyText"/>
        <w:ind w:left="100" w:firstLine="0"/>
      </w:pPr>
      <w:r w:rsidRPr="002412C4">
        <w:t>NATURE OF WORK</w:t>
      </w:r>
    </w:p>
    <w:p w14:paraId="2F3FF840" w14:textId="54C005FA" w:rsidR="00547001" w:rsidRPr="002412C4" w:rsidRDefault="007B0D7A">
      <w:pPr>
        <w:ind w:left="100" w:right="129"/>
        <w:rPr>
          <w:sz w:val="24"/>
          <w:szCs w:val="24"/>
        </w:rPr>
      </w:pPr>
      <w:r w:rsidRPr="002412C4">
        <w:rPr>
          <w:sz w:val="24"/>
          <w:szCs w:val="24"/>
        </w:rPr>
        <w:t xml:space="preserve">The </w:t>
      </w:r>
      <w:r w:rsidR="00A039F4" w:rsidRPr="002412C4">
        <w:rPr>
          <w:sz w:val="24"/>
          <w:szCs w:val="24"/>
        </w:rPr>
        <w:t xml:space="preserve">Research </w:t>
      </w:r>
      <w:r w:rsidRPr="002412C4">
        <w:rPr>
          <w:sz w:val="24"/>
          <w:szCs w:val="24"/>
        </w:rPr>
        <w:t xml:space="preserve">Health Science Specialist position provides research support at 100% effort (40 hours per week) to </w:t>
      </w:r>
      <w:r w:rsidR="009F285B" w:rsidRPr="002412C4">
        <w:rPr>
          <w:sz w:val="24"/>
          <w:szCs w:val="24"/>
        </w:rPr>
        <w:t xml:space="preserve">the qualitative core lead </w:t>
      </w:r>
      <w:r w:rsidRPr="002412C4">
        <w:rPr>
          <w:sz w:val="24"/>
          <w:szCs w:val="24"/>
        </w:rPr>
        <w:t xml:space="preserve">and project investigators. This position will support COIN health services research studies </w:t>
      </w:r>
      <w:r w:rsidR="009F285B" w:rsidRPr="002412C4">
        <w:rPr>
          <w:sz w:val="24"/>
          <w:szCs w:val="24"/>
        </w:rPr>
        <w:t xml:space="preserve">as a qualitative </w:t>
      </w:r>
      <w:r w:rsidR="00B8194B" w:rsidRPr="002412C4">
        <w:rPr>
          <w:sz w:val="24"/>
          <w:szCs w:val="24"/>
        </w:rPr>
        <w:t>researcher</w:t>
      </w:r>
      <w:r w:rsidR="009F285B" w:rsidRPr="002412C4">
        <w:rPr>
          <w:sz w:val="24"/>
          <w:szCs w:val="24"/>
        </w:rPr>
        <w:t xml:space="preserve"> and </w:t>
      </w:r>
      <w:r w:rsidR="00B8194B" w:rsidRPr="002412C4">
        <w:rPr>
          <w:sz w:val="24"/>
          <w:szCs w:val="24"/>
        </w:rPr>
        <w:t xml:space="preserve">project coordinator for the </w:t>
      </w:r>
      <w:r w:rsidR="00C2592E" w:rsidRPr="002412C4">
        <w:rPr>
          <w:sz w:val="24"/>
          <w:szCs w:val="24"/>
        </w:rPr>
        <w:t xml:space="preserve">Reducing Employee Turnover and Identifying Workforce Needs </w:t>
      </w:r>
      <w:r w:rsidR="00B8194B" w:rsidRPr="002412C4">
        <w:rPr>
          <w:sz w:val="24"/>
          <w:szCs w:val="24"/>
        </w:rPr>
        <w:t>(</w:t>
      </w:r>
      <w:r w:rsidR="00C2592E" w:rsidRPr="002412C4">
        <w:rPr>
          <w:sz w:val="24"/>
          <w:szCs w:val="24"/>
        </w:rPr>
        <w:t>RETAIN</w:t>
      </w:r>
      <w:r w:rsidR="00B8194B" w:rsidRPr="002412C4">
        <w:rPr>
          <w:sz w:val="24"/>
          <w:szCs w:val="24"/>
        </w:rPr>
        <w:t>) project</w:t>
      </w:r>
      <w:r w:rsidR="009F285B" w:rsidRPr="002412C4">
        <w:rPr>
          <w:sz w:val="24"/>
          <w:szCs w:val="24"/>
        </w:rPr>
        <w:t xml:space="preserve">. </w:t>
      </w:r>
      <w:r w:rsidR="00C2592E" w:rsidRPr="002412C4">
        <w:rPr>
          <w:sz w:val="24"/>
          <w:szCs w:val="24"/>
        </w:rPr>
        <w:t>RETAIN</w:t>
      </w:r>
      <w:r w:rsidR="00B8194B" w:rsidRPr="002412C4">
        <w:rPr>
          <w:sz w:val="24"/>
          <w:szCs w:val="24"/>
        </w:rPr>
        <w:t xml:space="preserve"> is a VA </w:t>
      </w:r>
      <w:r w:rsidR="00C2592E" w:rsidRPr="002412C4">
        <w:rPr>
          <w:sz w:val="24"/>
          <w:szCs w:val="24"/>
        </w:rPr>
        <w:t>funded research study</w:t>
      </w:r>
      <w:r w:rsidR="00B8194B" w:rsidRPr="002412C4">
        <w:rPr>
          <w:sz w:val="24"/>
          <w:szCs w:val="24"/>
        </w:rPr>
        <w:t xml:space="preserve"> </w:t>
      </w:r>
      <w:r w:rsidR="000D586C" w:rsidRPr="002412C4">
        <w:rPr>
          <w:sz w:val="24"/>
          <w:szCs w:val="24"/>
        </w:rPr>
        <w:t>with the goal of generating data-driven insights to</w:t>
      </w:r>
      <w:r w:rsidR="00835FDE" w:rsidRPr="002412C4">
        <w:rPr>
          <w:sz w:val="24"/>
          <w:szCs w:val="24"/>
        </w:rPr>
        <w:t xml:space="preserve"> </w:t>
      </w:r>
      <w:r w:rsidR="00C2592E" w:rsidRPr="002412C4">
        <w:rPr>
          <w:sz w:val="24"/>
          <w:szCs w:val="24"/>
        </w:rPr>
        <w:t xml:space="preserve">reduce employee turnover, absenteeism, and burnout </w:t>
      </w:r>
      <w:r w:rsidR="00835FDE" w:rsidRPr="002412C4">
        <w:rPr>
          <w:sz w:val="24"/>
          <w:szCs w:val="24"/>
        </w:rPr>
        <w:t xml:space="preserve">during the VA’s </w:t>
      </w:r>
      <w:r w:rsidR="000D586C" w:rsidRPr="002412C4">
        <w:rPr>
          <w:sz w:val="24"/>
          <w:szCs w:val="24"/>
        </w:rPr>
        <w:t xml:space="preserve">national </w:t>
      </w:r>
      <w:r w:rsidR="00835FDE" w:rsidRPr="002412C4">
        <w:rPr>
          <w:sz w:val="24"/>
          <w:szCs w:val="24"/>
        </w:rPr>
        <w:t xml:space="preserve">electronic health record transition. </w:t>
      </w:r>
      <w:r w:rsidRPr="002412C4">
        <w:rPr>
          <w:sz w:val="24"/>
          <w:szCs w:val="24"/>
        </w:rPr>
        <w:t xml:space="preserve">We seek candidates with health-related research experience and, especially, previous experience with </w:t>
      </w:r>
      <w:r w:rsidR="009F285B" w:rsidRPr="002412C4">
        <w:rPr>
          <w:sz w:val="24"/>
          <w:szCs w:val="24"/>
        </w:rPr>
        <w:t xml:space="preserve">conducting </w:t>
      </w:r>
      <w:r w:rsidRPr="002412C4">
        <w:rPr>
          <w:sz w:val="24"/>
          <w:szCs w:val="24"/>
        </w:rPr>
        <w:t xml:space="preserve">qualitative </w:t>
      </w:r>
      <w:r w:rsidR="00497B4D" w:rsidRPr="002412C4">
        <w:rPr>
          <w:sz w:val="24"/>
          <w:szCs w:val="24"/>
        </w:rPr>
        <w:t xml:space="preserve">and mixed methods </w:t>
      </w:r>
      <w:r w:rsidRPr="002412C4">
        <w:rPr>
          <w:sz w:val="24"/>
          <w:szCs w:val="24"/>
        </w:rPr>
        <w:t xml:space="preserve">research </w:t>
      </w:r>
      <w:r w:rsidR="009F285B" w:rsidRPr="002412C4">
        <w:rPr>
          <w:sz w:val="24"/>
          <w:szCs w:val="24"/>
        </w:rPr>
        <w:t>data collection, analysis</w:t>
      </w:r>
      <w:r w:rsidRPr="002412C4">
        <w:rPr>
          <w:sz w:val="24"/>
          <w:szCs w:val="24"/>
        </w:rPr>
        <w:t xml:space="preserve">. The ideal candidate will have experience with one or more qualitative data collection methods (e.g., </w:t>
      </w:r>
      <w:r w:rsidR="009F285B" w:rsidRPr="002412C4">
        <w:rPr>
          <w:sz w:val="24"/>
          <w:szCs w:val="24"/>
        </w:rPr>
        <w:t>interviews, focus groups, and/observation</w:t>
      </w:r>
      <w:r w:rsidRPr="002412C4">
        <w:rPr>
          <w:sz w:val="24"/>
          <w:szCs w:val="24"/>
        </w:rPr>
        <w:t xml:space="preserve">), analysis </w:t>
      </w:r>
      <w:r w:rsidR="009F285B" w:rsidRPr="002412C4">
        <w:rPr>
          <w:sz w:val="24"/>
          <w:szCs w:val="24"/>
        </w:rPr>
        <w:t>methods (</w:t>
      </w:r>
      <w:proofErr w:type="gramStart"/>
      <w:r w:rsidR="00497B4D" w:rsidRPr="002412C4">
        <w:rPr>
          <w:sz w:val="24"/>
          <w:szCs w:val="24"/>
        </w:rPr>
        <w:t>e.g.</w:t>
      </w:r>
      <w:proofErr w:type="gramEnd"/>
      <w:r w:rsidR="00497B4D" w:rsidRPr="002412C4">
        <w:rPr>
          <w:sz w:val="24"/>
          <w:szCs w:val="24"/>
        </w:rPr>
        <w:t xml:space="preserve"> matrix analysis, </w:t>
      </w:r>
      <w:r w:rsidR="009F285B" w:rsidRPr="002412C4">
        <w:rPr>
          <w:sz w:val="24"/>
          <w:szCs w:val="24"/>
        </w:rPr>
        <w:t xml:space="preserve">content analysis, </w:t>
      </w:r>
      <w:r w:rsidR="00497B4D" w:rsidRPr="002412C4">
        <w:rPr>
          <w:sz w:val="24"/>
          <w:szCs w:val="24"/>
        </w:rPr>
        <w:t xml:space="preserve">ethnography) </w:t>
      </w:r>
      <w:r w:rsidRPr="002412C4">
        <w:rPr>
          <w:sz w:val="24"/>
          <w:szCs w:val="24"/>
        </w:rPr>
        <w:t xml:space="preserve">and report or manuscript writing. They will also have strong interpersonal skills needed to work with study participants and other project staff. This position will also involve </w:t>
      </w:r>
      <w:r w:rsidR="00497B4D" w:rsidRPr="002412C4">
        <w:rPr>
          <w:sz w:val="24"/>
          <w:szCs w:val="24"/>
        </w:rPr>
        <w:t xml:space="preserve">leading qualitive research staff to </w:t>
      </w:r>
      <w:r w:rsidRPr="002412C4">
        <w:rPr>
          <w:sz w:val="24"/>
          <w:szCs w:val="24"/>
        </w:rPr>
        <w:t xml:space="preserve">project investigators, implementing research protocols, </w:t>
      </w:r>
      <w:r w:rsidR="00497B4D" w:rsidRPr="002412C4">
        <w:rPr>
          <w:sz w:val="24"/>
          <w:szCs w:val="24"/>
        </w:rPr>
        <w:t xml:space="preserve">ensuring data and analysis </w:t>
      </w:r>
      <w:proofErr w:type="gramStart"/>
      <w:r w:rsidR="00497B4D" w:rsidRPr="002412C4">
        <w:rPr>
          <w:sz w:val="24"/>
          <w:szCs w:val="24"/>
        </w:rPr>
        <w:t>quality</w:t>
      </w:r>
      <w:proofErr w:type="gramEnd"/>
      <w:r w:rsidR="00497B4D" w:rsidRPr="002412C4">
        <w:rPr>
          <w:sz w:val="24"/>
          <w:szCs w:val="24"/>
        </w:rPr>
        <w:t xml:space="preserve"> </w:t>
      </w:r>
      <w:r w:rsidRPr="002412C4">
        <w:rPr>
          <w:sz w:val="24"/>
          <w:szCs w:val="24"/>
        </w:rPr>
        <w:t>and coordinating other tasks as relevant to project needs.</w:t>
      </w:r>
    </w:p>
    <w:p w14:paraId="442384BE" w14:textId="77777777" w:rsidR="00547001" w:rsidRPr="002412C4" w:rsidRDefault="00547001">
      <w:pPr>
        <w:pStyle w:val="BodyText"/>
        <w:ind w:left="0" w:firstLine="0"/>
      </w:pPr>
    </w:p>
    <w:p w14:paraId="21A85088" w14:textId="77777777" w:rsidR="00547001" w:rsidRPr="002412C4" w:rsidRDefault="007B0D7A">
      <w:pPr>
        <w:pStyle w:val="BodyText"/>
        <w:ind w:left="100" w:firstLine="0"/>
      </w:pPr>
      <w:r w:rsidRPr="002412C4">
        <w:t>SUPERVISION RECEIVED</w:t>
      </w:r>
    </w:p>
    <w:p w14:paraId="51262D46" w14:textId="192A8069" w:rsidR="00547001" w:rsidRPr="002412C4" w:rsidRDefault="007B0D7A">
      <w:pPr>
        <w:pStyle w:val="BodyText"/>
        <w:ind w:left="100" w:firstLine="0"/>
      </w:pPr>
      <w:r w:rsidRPr="002412C4">
        <w:t xml:space="preserve">The </w:t>
      </w:r>
      <w:r w:rsidR="00A039F4" w:rsidRPr="002412C4">
        <w:t xml:space="preserve">Research </w:t>
      </w:r>
      <w:r w:rsidRPr="002412C4">
        <w:t xml:space="preserve">Health Science Specialist will report to the </w:t>
      </w:r>
      <w:r w:rsidR="00A039F4" w:rsidRPr="002412C4">
        <w:t xml:space="preserve">Seattle </w:t>
      </w:r>
      <w:r w:rsidRPr="002412C4">
        <w:t xml:space="preserve">COIN Qualitative </w:t>
      </w:r>
      <w:r w:rsidR="00497B4D" w:rsidRPr="002412C4">
        <w:t xml:space="preserve">Research </w:t>
      </w:r>
      <w:r w:rsidR="00E85980" w:rsidRPr="002412C4">
        <w:t>Core Director</w:t>
      </w:r>
      <w:r w:rsidRPr="002412C4">
        <w:t>.</w:t>
      </w:r>
    </w:p>
    <w:p w14:paraId="40A3B54A" w14:textId="77777777" w:rsidR="00547001" w:rsidRPr="002412C4" w:rsidRDefault="00547001">
      <w:pPr>
        <w:pStyle w:val="BodyText"/>
        <w:ind w:left="0" w:firstLine="0"/>
      </w:pPr>
    </w:p>
    <w:p w14:paraId="636EB012" w14:textId="77777777" w:rsidR="00547001" w:rsidRPr="002412C4" w:rsidRDefault="007B0D7A">
      <w:pPr>
        <w:pStyle w:val="BodyText"/>
        <w:ind w:left="100" w:firstLine="0"/>
      </w:pPr>
      <w:r w:rsidRPr="002412C4">
        <w:t>DUTIES AND RESPONSIBILITIES</w:t>
      </w:r>
    </w:p>
    <w:p w14:paraId="28659ABA" w14:textId="77777777" w:rsidR="00547001" w:rsidRPr="002412C4" w:rsidRDefault="007B0D7A">
      <w:pPr>
        <w:pStyle w:val="BodyText"/>
        <w:ind w:left="100" w:firstLine="0"/>
      </w:pPr>
      <w:r w:rsidRPr="002412C4">
        <w:t>General tasks include, but are not limited to:</w:t>
      </w:r>
    </w:p>
    <w:p w14:paraId="5CED9288" w14:textId="77777777" w:rsidR="00547001" w:rsidRPr="002412C4" w:rsidRDefault="00693D58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5" w:line="237" w:lineRule="auto"/>
        <w:ind w:right="158"/>
        <w:rPr>
          <w:sz w:val="24"/>
          <w:szCs w:val="24"/>
        </w:rPr>
      </w:pPr>
      <w:r w:rsidRPr="002412C4">
        <w:rPr>
          <w:sz w:val="24"/>
          <w:szCs w:val="24"/>
        </w:rPr>
        <w:t>Execute</w:t>
      </w:r>
      <w:r w:rsidR="007B0D7A" w:rsidRPr="002412C4">
        <w:rPr>
          <w:sz w:val="24"/>
          <w:szCs w:val="24"/>
        </w:rPr>
        <w:t xml:space="preserve"> research protocol</w:t>
      </w:r>
      <w:r w:rsidRPr="002412C4">
        <w:rPr>
          <w:sz w:val="24"/>
          <w:szCs w:val="24"/>
        </w:rPr>
        <w:t>s</w:t>
      </w:r>
      <w:r w:rsidR="007B0D7A" w:rsidRPr="002412C4">
        <w:rPr>
          <w:sz w:val="24"/>
          <w:szCs w:val="24"/>
        </w:rPr>
        <w:t xml:space="preserve"> including coordinating and attending meetings with project investigators and</w:t>
      </w:r>
      <w:r w:rsidR="007B0D7A" w:rsidRPr="002412C4">
        <w:rPr>
          <w:spacing w:val="-1"/>
          <w:sz w:val="24"/>
          <w:szCs w:val="24"/>
        </w:rPr>
        <w:t xml:space="preserve"> </w:t>
      </w:r>
      <w:r w:rsidR="007B0D7A" w:rsidRPr="002412C4">
        <w:rPr>
          <w:sz w:val="24"/>
          <w:szCs w:val="24"/>
        </w:rPr>
        <w:t>staff</w:t>
      </w:r>
    </w:p>
    <w:p w14:paraId="211B57C1" w14:textId="77777777" w:rsidR="00693D58" w:rsidRPr="002412C4" w:rsidRDefault="00693D58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2" w:line="240" w:lineRule="auto"/>
        <w:ind w:right="951"/>
        <w:rPr>
          <w:sz w:val="24"/>
          <w:szCs w:val="24"/>
        </w:rPr>
      </w:pPr>
      <w:r w:rsidRPr="002412C4">
        <w:rPr>
          <w:sz w:val="24"/>
          <w:szCs w:val="24"/>
        </w:rPr>
        <w:t xml:space="preserve">Develop qualitative research plans and protocols in conjunction with center investigators. </w:t>
      </w:r>
    </w:p>
    <w:p w14:paraId="3102539E" w14:textId="77777777" w:rsidR="00693D58" w:rsidRPr="002412C4" w:rsidRDefault="00693D58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2" w:line="240" w:lineRule="auto"/>
        <w:ind w:right="951"/>
        <w:rPr>
          <w:sz w:val="24"/>
          <w:szCs w:val="24"/>
        </w:rPr>
      </w:pPr>
      <w:r w:rsidRPr="002412C4">
        <w:rPr>
          <w:sz w:val="24"/>
          <w:szCs w:val="24"/>
        </w:rPr>
        <w:t>Direct qualitative research assistants in data collection, participant recruitment, and coding.</w:t>
      </w:r>
    </w:p>
    <w:p w14:paraId="414E9955" w14:textId="77777777" w:rsidR="00547001" w:rsidRPr="002412C4" w:rsidRDefault="00693D58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2" w:line="240" w:lineRule="auto"/>
        <w:ind w:right="951"/>
        <w:rPr>
          <w:sz w:val="24"/>
          <w:szCs w:val="24"/>
        </w:rPr>
      </w:pPr>
      <w:r w:rsidRPr="002412C4">
        <w:rPr>
          <w:sz w:val="24"/>
          <w:szCs w:val="24"/>
        </w:rPr>
        <w:t>Prepare</w:t>
      </w:r>
      <w:r w:rsidR="007B0D7A" w:rsidRPr="002412C4">
        <w:rPr>
          <w:sz w:val="24"/>
          <w:szCs w:val="24"/>
        </w:rPr>
        <w:t xml:space="preserve"> study documents including project planning documents, manuals, recruitment</w:t>
      </w:r>
      <w:r w:rsidR="007B0D7A" w:rsidRPr="002412C4">
        <w:rPr>
          <w:spacing w:val="-16"/>
          <w:sz w:val="24"/>
          <w:szCs w:val="24"/>
        </w:rPr>
        <w:t xml:space="preserve"> </w:t>
      </w:r>
      <w:r w:rsidR="007B0D7A" w:rsidRPr="002412C4">
        <w:rPr>
          <w:sz w:val="24"/>
          <w:szCs w:val="24"/>
        </w:rPr>
        <w:t>materials, stakeholder communications and data collection</w:t>
      </w:r>
      <w:r w:rsidR="007B0D7A" w:rsidRPr="002412C4">
        <w:rPr>
          <w:spacing w:val="-3"/>
          <w:sz w:val="24"/>
          <w:szCs w:val="24"/>
        </w:rPr>
        <w:t xml:space="preserve"> </w:t>
      </w:r>
      <w:r w:rsidR="007B0D7A" w:rsidRPr="002412C4">
        <w:rPr>
          <w:sz w:val="24"/>
          <w:szCs w:val="24"/>
        </w:rPr>
        <w:t>forms</w:t>
      </w:r>
    </w:p>
    <w:p w14:paraId="7F5D2FE9" w14:textId="77777777" w:rsidR="00547001" w:rsidRPr="002412C4" w:rsidRDefault="00062BFC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"/>
        <w:rPr>
          <w:sz w:val="24"/>
          <w:szCs w:val="24"/>
        </w:rPr>
      </w:pPr>
      <w:r w:rsidRPr="002412C4">
        <w:rPr>
          <w:sz w:val="24"/>
          <w:szCs w:val="24"/>
        </w:rPr>
        <w:t xml:space="preserve">Direct participant recruitment </w:t>
      </w:r>
      <w:r w:rsidR="007B0D7A" w:rsidRPr="002412C4">
        <w:rPr>
          <w:sz w:val="24"/>
          <w:szCs w:val="24"/>
        </w:rPr>
        <w:t xml:space="preserve">and </w:t>
      </w:r>
      <w:r w:rsidRPr="002412C4">
        <w:rPr>
          <w:sz w:val="24"/>
          <w:szCs w:val="24"/>
        </w:rPr>
        <w:t xml:space="preserve">ensure appropriate </w:t>
      </w:r>
      <w:r w:rsidR="007B0D7A" w:rsidRPr="002412C4">
        <w:rPr>
          <w:sz w:val="24"/>
          <w:szCs w:val="24"/>
        </w:rPr>
        <w:t xml:space="preserve">consent </w:t>
      </w:r>
      <w:r w:rsidRPr="002412C4">
        <w:rPr>
          <w:sz w:val="24"/>
          <w:szCs w:val="24"/>
        </w:rPr>
        <w:t xml:space="preserve">procedures </w:t>
      </w:r>
    </w:p>
    <w:p w14:paraId="3503FC46" w14:textId="77777777" w:rsidR="00547001" w:rsidRPr="002412C4" w:rsidRDefault="007B0D7A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2" w:line="237" w:lineRule="auto"/>
        <w:ind w:right="453"/>
        <w:rPr>
          <w:sz w:val="24"/>
          <w:szCs w:val="24"/>
        </w:rPr>
      </w:pPr>
      <w:r w:rsidRPr="002412C4">
        <w:rPr>
          <w:sz w:val="24"/>
          <w:szCs w:val="24"/>
        </w:rPr>
        <w:t xml:space="preserve">Conduct key </w:t>
      </w:r>
      <w:r w:rsidR="00483670" w:rsidRPr="002412C4">
        <w:rPr>
          <w:sz w:val="24"/>
          <w:szCs w:val="24"/>
        </w:rPr>
        <w:t>qualitative</w:t>
      </w:r>
      <w:r w:rsidRPr="002412C4">
        <w:rPr>
          <w:sz w:val="24"/>
          <w:szCs w:val="24"/>
        </w:rPr>
        <w:t xml:space="preserve"> interviews, focus groups, and ethnographic observation</w:t>
      </w:r>
      <w:r w:rsidR="00483670" w:rsidRPr="002412C4">
        <w:rPr>
          <w:sz w:val="24"/>
          <w:szCs w:val="24"/>
        </w:rPr>
        <w:t>s</w:t>
      </w:r>
      <w:r w:rsidRPr="002412C4">
        <w:rPr>
          <w:sz w:val="24"/>
          <w:szCs w:val="24"/>
        </w:rPr>
        <w:t xml:space="preserve"> as relevant to specific protocols</w:t>
      </w:r>
      <w:r w:rsidR="00062BFC" w:rsidRPr="002412C4">
        <w:rPr>
          <w:sz w:val="24"/>
          <w:szCs w:val="24"/>
        </w:rPr>
        <w:t xml:space="preserve"> </w:t>
      </w:r>
    </w:p>
    <w:p w14:paraId="74F1E25E" w14:textId="77777777" w:rsidR="00483670" w:rsidRPr="002412C4" w:rsidRDefault="007B0D7A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 xml:space="preserve">Develop </w:t>
      </w:r>
      <w:r w:rsidR="00483670" w:rsidRPr="002412C4">
        <w:rPr>
          <w:sz w:val="24"/>
          <w:szCs w:val="24"/>
        </w:rPr>
        <w:t xml:space="preserve">and maintain </w:t>
      </w:r>
      <w:r w:rsidRPr="002412C4">
        <w:rPr>
          <w:sz w:val="24"/>
          <w:szCs w:val="24"/>
        </w:rPr>
        <w:t>audit trails</w:t>
      </w:r>
      <w:r w:rsidR="00483670" w:rsidRPr="002412C4">
        <w:rPr>
          <w:sz w:val="24"/>
          <w:szCs w:val="24"/>
        </w:rPr>
        <w:t xml:space="preserve"> and ensure the methodological rigor of</w:t>
      </w:r>
      <w:r w:rsidR="00483670" w:rsidRPr="002412C4">
        <w:rPr>
          <w:spacing w:val="-10"/>
          <w:sz w:val="24"/>
          <w:szCs w:val="24"/>
        </w:rPr>
        <w:t xml:space="preserve"> </w:t>
      </w:r>
      <w:r w:rsidR="00483670" w:rsidRPr="002412C4">
        <w:rPr>
          <w:sz w:val="24"/>
          <w:szCs w:val="24"/>
        </w:rPr>
        <w:t>studies</w:t>
      </w:r>
    </w:p>
    <w:p w14:paraId="7E862149" w14:textId="77777777" w:rsidR="00547001" w:rsidRPr="002412C4" w:rsidRDefault="00483670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 xml:space="preserve">Develop </w:t>
      </w:r>
      <w:r w:rsidR="00062BFC" w:rsidRPr="002412C4">
        <w:rPr>
          <w:sz w:val="24"/>
          <w:szCs w:val="24"/>
        </w:rPr>
        <w:t>qualitative data collection tools (</w:t>
      </w:r>
      <w:proofErr w:type="gramStart"/>
      <w:r w:rsidR="00062BFC" w:rsidRPr="002412C4">
        <w:rPr>
          <w:sz w:val="24"/>
          <w:szCs w:val="24"/>
        </w:rPr>
        <w:t>e.g.</w:t>
      </w:r>
      <w:proofErr w:type="gramEnd"/>
      <w:r w:rsidR="00062BFC" w:rsidRPr="002412C4">
        <w:rPr>
          <w:sz w:val="24"/>
          <w:szCs w:val="24"/>
        </w:rPr>
        <w:t xml:space="preserve"> </w:t>
      </w:r>
      <w:r w:rsidR="007B0D7A" w:rsidRPr="002412C4">
        <w:rPr>
          <w:sz w:val="24"/>
          <w:szCs w:val="24"/>
        </w:rPr>
        <w:t>interview guides</w:t>
      </w:r>
      <w:r w:rsidR="00062BFC" w:rsidRPr="002412C4">
        <w:rPr>
          <w:sz w:val="24"/>
          <w:szCs w:val="24"/>
        </w:rPr>
        <w:t>, observation templates)</w:t>
      </w:r>
      <w:r w:rsidR="007B0D7A" w:rsidRPr="002412C4">
        <w:rPr>
          <w:sz w:val="24"/>
          <w:szCs w:val="24"/>
        </w:rPr>
        <w:t xml:space="preserve"> </w:t>
      </w:r>
    </w:p>
    <w:p w14:paraId="7AB7F882" w14:textId="77777777" w:rsidR="00547001" w:rsidRPr="002412C4" w:rsidRDefault="007B0D7A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>Maintain project databases and report descriptive</w:t>
      </w:r>
      <w:r w:rsidRPr="002412C4">
        <w:rPr>
          <w:spacing w:val="-3"/>
          <w:sz w:val="24"/>
          <w:szCs w:val="24"/>
        </w:rPr>
        <w:t xml:space="preserve"> </w:t>
      </w:r>
      <w:r w:rsidRPr="002412C4">
        <w:rPr>
          <w:sz w:val="24"/>
          <w:szCs w:val="24"/>
        </w:rPr>
        <w:t>statistics</w:t>
      </w:r>
    </w:p>
    <w:p w14:paraId="7EC59154" w14:textId="77777777" w:rsidR="00547001" w:rsidRPr="002412C4" w:rsidRDefault="00483670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>Analyze q</w:t>
      </w:r>
      <w:r w:rsidR="007B0D7A" w:rsidRPr="002412C4">
        <w:rPr>
          <w:sz w:val="24"/>
          <w:szCs w:val="24"/>
        </w:rPr>
        <w:t xml:space="preserve">ualitative </w:t>
      </w:r>
      <w:r w:rsidRPr="002412C4">
        <w:rPr>
          <w:sz w:val="24"/>
          <w:szCs w:val="24"/>
        </w:rPr>
        <w:t xml:space="preserve">data using a range of methods </w:t>
      </w:r>
      <w:r w:rsidR="007B0D7A" w:rsidRPr="002412C4">
        <w:rPr>
          <w:sz w:val="24"/>
          <w:szCs w:val="24"/>
        </w:rPr>
        <w:t>relevant to specific</w:t>
      </w:r>
      <w:r w:rsidR="007B0D7A" w:rsidRPr="002412C4">
        <w:rPr>
          <w:spacing w:val="-5"/>
          <w:sz w:val="24"/>
          <w:szCs w:val="24"/>
        </w:rPr>
        <w:t xml:space="preserve"> </w:t>
      </w:r>
      <w:r w:rsidRPr="002412C4">
        <w:rPr>
          <w:spacing w:val="-5"/>
          <w:sz w:val="24"/>
          <w:szCs w:val="24"/>
        </w:rPr>
        <w:t xml:space="preserve">studies </w:t>
      </w:r>
    </w:p>
    <w:p w14:paraId="7C653853" w14:textId="77777777" w:rsidR="00547001" w:rsidRPr="002412C4" w:rsidRDefault="007B0D7A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"/>
        <w:rPr>
          <w:sz w:val="24"/>
          <w:szCs w:val="24"/>
        </w:rPr>
      </w:pPr>
      <w:r w:rsidRPr="002412C4">
        <w:rPr>
          <w:sz w:val="24"/>
          <w:szCs w:val="24"/>
        </w:rPr>
        <w:t xml:space="preserve">Develop, </w:t>
      </w:r>
      <w:proofErr w:type="gramStart"/>
      <w:r w:rsidRPr="002412C4">
        <w:rPr>
          <w:sz w:val="24"/>
          <w:szCs w:val="24"/>
        </w:rPr>
        <w:t>write</w:t>
      </w:r>
      <w:proofErr w:type="gramEnd"/>
      <w:r w:rsidRPr="002412C4">
        <w:rPr>
          <w:sz w:val="24"/>
          <w:szCs w:val="24"/>
        </w:rPr>
        <w:t xml:space="preserve"> and submit reports</w:t>
      </w:r>
      <w:r w:rsidR="00062BFC" w:rsidRPr="002412C4">
        <w:rPr>
          <w:sz w:val="24"/>
          <w:szCs w:val="24"/>
        </w:rPr>
        <w:t xml:space="preserve">, </w:t>
      </w:r>
      <w:r w:rsidRPr="002412C4">
        <w:rPr>
          <w:sz w:val="24"/>
          <w:szCs w:val="24"/>
        </w:rPr>
        <w:t>manuscripts</w:t>
      </w:r>
      <w:r w:rsidR="00062BFC" w:rsidRPr="002412C4">
        <w:rPr>
          <w:sz w:val="24"/>
          <w:szCs w:val="24"/>
        </w:rPr>
        <w:t xml:space="preserve"> and conference posters and presentations </w:t>
      </w:r>
      <w:r w:rsidRPr="002412C4">
        <w:rPr>
          <w:sz w:val="24"/>
          <w:szCs w:val="24"/>
        </w:rPr>
        <w:t xml:space="preserve"> </w:t>
      </w:r>
    </w:p>
    <w:p w14:paraId="522ECF3F" w14:textId="77777777" w:rsidR="00547001" w:rsidRPr="002412C4" w:rsidRDefault="007B0D7A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>Conduct literature</w:t>
      </w:r>
      <w:r w:rsidRPr="002412C4">
        <w:rPr>
          <w:spacing w:val="-3"/>
          <w:sz w:val="24"/>
          <w:szCs w:val="24"/>
        </w:rPr>
        <w:t xml:space="preserve"> </w:t>
      </w:r>
      <w:r w:rsidRPr="002412C4">
        <w:rPr>
          <w:sz w:val="24"/>
          <w:szCs w:val="24"/>
        </w:rPr>
        <w:t>searches</w:t>
      </w:r>
    </w:p>
    <w:p w14:paraId="68D190E8" w14:textId="77777777" w:rsidR="00547001" w:rsidRPr="002412C4" w:rsidRDefault="007B0D7A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>Assist in intervention implementation</w:t>
      </w:r>
      <w:r w:rsidRPr="002412C4">
        <w:rPr>
          <w:spacing w:val="-1"/>
          <w:sz w:val="24"/>
          <w:szCs w:val="24"/>
        </w:rPr>
        <w:t xml:space="preserve"> </w:t>
      </w:r>
      <w:r w:rsidRPr="002412C4">
        <w:rPr>
          <w:sz w:val="24"/>
          <w:szCs w:val="24"/>
        </w:rPr>
        <w:t>activities</w:t>
      </w:r>
    </w:p>
    <w:p w14:paraId="4AB0F922" w14:textId="77777777" w:rsidR="00547001" w:rsidRPr="002412C4" w:rsidRDefault="007B0D7A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 xml:space="preserve">Coordinate/delegate research assistant efforts and </w:t>
      </w:r>
      <w:proofErr w:type="gramStart"/>
      <w:r w:rsidRPr="002412C4">
        <w:rPr>
          <w:sz w:val="24"/>
          <w:szCs w:val="24"/>
        </w:rPr>
        <w:t>work flow</w:t>
      </w:r>
      <w:proofErr w:type="gramEnd"/>
      <w:r w:rsidRPr="002412C4">
        <w:rPr>
          <w:sz w:val="24"/>
          <w:szCs w:val="24"/>
        </w:rPr>
        <w:t xml:space="preserve"> as</w:t>
      </w:r>
      <w:r w:rsidRPr="002412C4">
        <w:rPr>
          <w:spacing w:val="-2"/>
          <w:sz w:val="24"/>
          <w:szCs w:val="24"/>
        </w:rPr>
        <w:t xml:space="preserve"> </w:t>
      </w:r>
      <w:r w:rsidRPr="002412C4">
        <w:rPr>
          <w:sz w:val="24"/>
          <w:szCs w:val="24"/>
        </w:rPr>
        <w:t>needed</w:t>
      </w:r>
    </w:p>
    <w:p w14:paraId="025279ED" w14:textId="77777777" w:rsidR="00791FD9" w:rsidRPr="002412C4" w:rsidRDefault="00791FD9" w:rsidP="00791FD9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>Train qualitative staff and participate in qualitative research consultation group</w:t>
      </w:r>
    </w:p>
    <w:p w14:paraId="311C3424" w14:textId="77777777" w:rsidR="00547001" w:rsidRPr="002412C4" w:rsidRDefault="007B0D7A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  <w:szCs w:val="24"/>
        </w:rPr>
      </w:pPr>
      <w:r w:rsidRPr="002412C4">
        <w:rPr>
          <w:sz w:val="24"/>
          <w:szCs w:val="24"/>
        </w:rPr>
        <w:t xml:space="preserve">Meet regularly with the COIN Qualitative </w:t>
      </w:r>
      <w:r w:rsidR="00A039F4" w:rsidRPr="002412C4">
        <w:rPr>
          <w:sz w:val="24"/>
          <w:szCs w:val="24"/>
        </w:rPr>
        <w:t>Res</w:t>
      </w:r>
      <w:r w:rsidR="00062BFC" w:rsidRPr="002412C4">
        <w:rPr>
          <w:sz w:val="24"/>
          <w:szCs w:val="24"/>
        </w:rPr>
        <w:t xml:space="preserve">earch Core </w:t>
      </w:r>
      <w:proofErr w:type="gramStart"/>
      <w:r w:rsidR="00062BFC" w:rsidRPr="002412C4">
        <w:rPr>
          <w:sz w:val="24"/>
          <w:szCs w:val="24"/>
        </w:rPr>
        <w:t>Lead</w:t>
      </w:r>
      <w:proofErr w:type="gramEnd"/>
      <w:r w:rsidRPr="002412C4">
        <w:rPr>
          <w:sz w:val="24"/>
          <w:szCs w:val="24"/>
        </w:rPr>
        <w:t xml:space="preserve"> to receive supervision and</w:t>
      </w:r>
      <w:r w:rsidRPr="002412C4">
        <w:rPr>
          <w:spacing w:val="-7"/>
          <w:sz w:val="24"/>
          <w:szCs w:val="24"/>
        </w:rPr>
        <w:t xml:space="preserve"> </w:t>
      </w:r>
      <w:r w:rsidRPr="002412C4">
        <w:rPr>
          <w:sz w:val="24"/>
          <w:szCs w:val="24"/>
        </w:rPr>
        <w:t>training</w:t>
      </w:r>
    </w:p>
    <w:p w14:paraId="22092804" w14:textId="77777777" w:rsidR="00483670" w:rsidRPr="002412C4" w:rsidRDefault="00483670" w:rsidP="00483670">
      <w:pPr>
        <w:pStyle w:val="ListParagraph"/>
        <w:tabs>
          <w:tab w:val="left" w:pos="639"/>
          <w:tab w:val="left" w:pos="640"/>
        </w:tabs>
        <w:ind w:left="640" w:firstLine="0"/>
        <w:rPr>
          <w:sz w:val="24"/>
          <w:szCs w:val="24"/>
        </w:rPr>
      </w:pPr>
    </w:p>
    <w:p w14:paraId="5450F140" w14:textId="77777777" w:rsidR="00547001" w:rsidRPr="002412C4" w:rsidRDefault="00547001">
      <w:pPr>
        <w:pStyle w:val="BodyText"/>
        <w:spacing w:before="8"/>
        <w:ind w:left="0" w:firstLine="0"/>
      </w:pPr>
    </w:p>
    <w:p w14:paraId="40440F3F" w14:textId="77777777" w:rsidR="00547001" w:rsidRPr="002412C4" w:rsidRDefault="007B0D7A">
      <w:pPr>
        <w:pStyle w:val="BodyText"/>
        <w:spacing w:before="1"/>
        <w:ind w:left="100" w:firstLine="0"/>
      </w:pPr>
      <w:r w:rsidRPr="002412C4">
        <w:t>MINIMUM QUALIFICATIONS</w:t>
      </w:r>
    </w:p>
    <w:p w14:paraId="6C1EF976" w14:textId="77777777" w:rsidR="00D51256" w:rsidRPr="002412C4" w:rsidRDefault="00D51256" w:rsidP="00D51256">
      <w:pPr>
        <w:pStyle w:val="BodyText"/>
        <w:numPr>
          <w:ilvl w:val="0"/>
          <w:numId w:val="1"/>
        </w:numPr>
      </w:pPr>
      <w:r w:rsidRPr="002412C4">
        <w:t>Applicant must be a US citizen</w:t>
      </w:r>
    </w:p>
    <w:p w14:paraId="0E09CC6A" w14:textId="1A3AD0DA" w:rsidR="00547001" w:rsidRPr="002412C4" w:rsidRDefault="007B0D7A" w:rsidP="00D5125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right="103"/>
        <w:rPr>
          <w:sz w:val="24"/>
          <w:szCs w:val="24"/>
        </w:rPr>
      </w:pPr>
      <w:r w:rsidRPr="002412C4">
        <w:rPr>
          <w:sz w:val="24"/>
          <w:szCs w:val="24"/>
        </w:rPr>
        <w:t>A</w:t>
      </w:r>
      <w:r w:rsidR="00062BFC" w:rsidRPr="002412C4">
        <w:rPr>
          <w:sz w:val="24"/>
          <w:szCs w:val="24"/>
        </w:rPr>
        <w:t xml:space="preserve"> Doctoral </w:t>
      </w:r>
      <w:r w:rsidR="008E602B" w:rsidRPr="002412C4">
        <w:rPr>
          <w:sz w:val="24"/>
          <w:szCs w:val="24"/>
        </w:rPr>
        <w:t xml:space="preserve">degree or </w:t>
      </w:r>
      <w:r w:rsidR="00440C56" w:rsidRPr="002412C4">
        <w:rPr>
          <w:sz w:val="24"/>
          <w:szCs w:val="24"/>
        </w:rPr>
        <w:t>Masters</w:t>
      </w:r>
      <w:r w:rsidR="00242431" w:rsidRPr="002412C4">
        <w:rPr>
          <w:sz w:val="24"/>
          <w:szCs w:val="24"/>
        </w:rPr>
        <w:t>’</w:t>
      </w:r>
      <w:r w:rsidR="00440C56" w:rsidRPr="002412C4">
        <w:rPr>
          <w:spacing w:val="-21"/>
          <w:sz w:val="24"/>
          <w:szCs w:val="24"/>
        </w:rPr>
        <w:t xml:space="preserve"> </w:t>
      </w:r>
      <w:r w:rsidR="00440C56" w:rsidRPr="002412C4">
        <w:rPr>
          <w:sz w:val="24"/>
          <w:szCs w:val="24"/>
        </w:rPr>
        <w:t>degree with extensive experience will be</w:t>
      </w:r>
      <w:r w:rsidR="00440C56" w:rsidRPr="002412C4">
        <w:rPr>
          <w:spacing w:val="-3"/>
          <w:sz w:val="24"/>
          <w:szCs w:val="24"/>
        </w:rPr>
        <w:t xml:space="preserve"> </w:t>
      </w:r>
      <w:r w:rsidR="00440C56" w:rsidRPr="002412C4">
        <w:rPr>
          <w:sz w:val="24"/>
          <w:szCs w:val="24"/>
        </w:rPr>
        <w:t>considered</w:t>
      </w:r>
      <w:r w:rsidR="008E602B" w:rsidRPr="002412C4">
        <w:rPr>
          <w:sz w:val="24"/>
          <w:szCs w:val="24"/>
        </w:rPr>
        <w:t xml:space="preserve"> </w:t>
      </w:r>
      <w:r w:rsidRPr="002412C4">
        <w:rPr>
          <w:sz w:val="24"/>
          <w:szCs w:val="24"/>
        </w:rPr>
        <w:t>in public health, the social and behavioral sciences, or a related field</w:t>
      </w:r>
    </w:p>
    <w:p w14:paraId="28F3C0E5" w14:textId="6ED58450" w:rsidR="00547001" w:rsidRPr="002412C4" w:rsidRDefault="00062BFC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  <w:szCs w:val="24"/>
        </w:rPr>
      </w:pPr>
      <w:r w:rsidRPr="002412C4">
        <w:rPr>
          <w:sz w:val="24"/>
          <w:szCs w:val="24"/>
        </w:rPr>
        <w:t>Graduate c</w:t>
      </w:r>
      <w:r w:rsidR="007B0D7A" w:rsidRPr="002412C4">
        <w:rPr>
          <w:sz w:val="24"/>
          <w:szCs w:val="24"/>
        </w:rPr>
        <w:t xml:space="preserve">oursework </w:t>
      </w:r>
      <w:r w:rsidR="008E602B" w:rsidRPr="002412C4">
        <w:rPr>
          <w:sz w:val="24"/>
          <w:szCs w:val="24"/>
        </w:rPr>
        <w:t xml:space="preserve">or equivalent training </w:t>
      </w:r>
      <w:r w:rsidRPr="002412C4">
        <w:rPr>
          <w:sz w:val="24"/>
          <w:szCs w:val="24"/>
        </w:rPr>
        <w:t>in</w:t>
      </w:r>
      <w:r w:rsidR="007B0D7A" w:rsidRPr="002412C4">
        <w:rPr>
          <w:sz w:val="24"/>
          <w:szCs w:val="24"/>
        </w:rPr>
        <w:t xml:space="preserve"> qualitative</w:t>
      </w:r>
      <w:r w:rsidR="007B0D7A" w:rsidRPr="002412C4">
        <w:rPr>
          <w:spacing w:val="-3"/>
          <w:sz w:val="24"/>
          <w:szCs w:val="24"/>
        </w:rPr>
        <w:t xml:space="preserve"> </w:t>
      </w:r>
      <w:r w:rsidR="007B0D7A" w:rsidRPr="002412C4">
        <w:rPr>
          <w:sz w:val="24"/>
          <w:szCs w:val="24"/>
        </w:rPr>
        <w:t>methods</w:t>
      </w:r>
    </w:p>
    <w:p w14:paraId="5752A7F9" w14:textId="62AF0166" w:rsidR="00547001" w:rsidRPr="002412C4" w:rsidRDefault="00062BFC" w:rsidP="00A039F4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1"/>
        <w:rPr>
          <w:sz w:val="24"/>
          <w:szCs w:val="24"/>
        </w:rPr>
      </w:pPr>
      <w:r w:rsidRPr="002412C4">
        <w:rPr>
          <w:sz w:val="24"/>
          <w:szCs w:val="24"/>
        </w:rPr>
        <w:lastRenderedPageBreak/>
        <w:t xml:space="preserve">Experience conducting qualitative </w:t>
      </w:r>
      <w:r w:rsidR="007B0D7A" w:rsidRPr="002412C4">
        <w:rPr>
          <w:sz w:val="24"/>
          <w:szCs w:val="24"/>
        </w:rPr>
        <w:t>research in a field related to public health or health care</w:t>
      </w:r>
      <w:r w:rsidR="00E85980" w:rsidRPr="002412C4">
        <w:rPr>
          <w:sz w:val="24"/>
          <w:szCs w:val="24"/>
        </w:rPr>
        <w:t>.</w:t>
      </w:r>
    </w:p>
    <w:p w14:paraId="1902EDE0" w14:textId="1E8CD570" w:rsidR="00547001" w:rsidRPr="002412C4" w:rsidRDefault="00242431" w:rsidP="00242431">
      <w:pPr>
        <w:tabs>
          <w:tab w:val="left" w:pos="459"/>
          <w:tab w:val="left" w:pos="460"/>
        </w:tabs>
        <w:ind w:left="100"/>
        <w:rPr>
          <w:sz w:val="24"/>
          <w:szCs w:val="24"/>
        </w:rPr>
      </w:pPr>
      <w:r w:rsidRPr="002412C4">
        <w:rPr>
          <w:sz w:val="24"/>
          <w:szCs w:val="24"/>
        </w:rPr>
        <w:t xml:space="preserve">       </w:t>
      </w:r>
      <w:r w:rsidR="007B0D7A" w:rsidRPr="002412C4">
        <w:rPr>
          <w:sz w:val="24"/>
          <w:szCs w:val="24"/>
        </w:rPr>
        <w:t>Familiarity with Institutional Review Board</w:t>
      </w:r>
      <w:r w:rsidR="007B0D7A" w:rsidRPr="002412C4">
        <w:rPr>
          <w:spacing w:val="-3"/>
          <w:sz w:val="24"/>
          <w:szCs w:val="24"/>
        </w:rPr>
        <w:t xml:space="preserve"> </w:t>
      </w:r>
      <w:r w:rsidR="007B0D7A" w:rsidRPr="002412C4">
        <w:rPr>
          <w:sz w:val="24"/>
          <w:szCs w:val="24"/>
        </w:rPr>
        <w:t>regulations</w:t>
      </w:r>
    </w:p>
    <w:p w14:paraId="206C6BDD" w14:textId="77777777" w:rsidR="00547001" w:rsidRPr="002412C4" w:rsidRDefault="007B0D7A" w:rsidP="002412C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left="461"/>
        <w:rPr>
          <w:sz w:val="24"/>
          <w:szCs w:val="24"/>
        </w:rPr>
      </w:pPr>
      <w:r w:rsidRPr="002412C4">
        <w:rPr>
          <w:sz w:val="24"/>
          <w:szCs w:val="24"/>
        </w:rPr>
        <w:t>Excellent written and oral communication</w:t>
      </w:r>
      <w:r w:rsidRPr="002412C4">
        <w:rPr>
          <w:spacing w:val="-1"/>
          <w:sz w:val="24"/>
          <w:szCs w:val="24"/>
        </w:rPr>
        <w:t xml:space="preserve"> </w:t>
      </w:r>
      <w:r w:rsidRPr="002412C4">
        <w:rPr>
          <w:sz w:val="24"/>
          <w:szCs w:val="24"/>
        </w:rPr>
        <w:t>skills</w:t>
      </w:r>
      <w:r w:rsidR="00062BFC" w:rsidRPr="002412C4">
        <w:rPr>
          <w:sz w:val="24"/>
          <w:szCs w:val="24"/>
        </w:rPr>
        <w:t xml:space="preserve"> as evidenced by publications and</w:t>
      </w:r>
      <w:r w:rsidR="00791FD9" w:rsidRPr="002412C4">
        <w:rPr>
          <w:sz w:val="24"/>
          <w:szCs w:val="24"/>
        </w:rPr>
        <w:t>/or</w:t>
      </w:r>
      <w:r w:rsidR="00062BFC" w:rsidRPr="002412C4">
        <w:rPr>
          <w:sz w:val="24"/>
          <w:szCs w:val="24"/>
        </w:rPr>
        <w:t xml:space="preserve"> professional</w:t>
      </w:r>
      <w:r w:rsidR="00791FD9" w:rsidRPr="002412C4">
        <w:rPr>
          <w:sz w:val="24"/>
          <w:szCs w:val="24"/>
        </w:rPr>
        <w:t>/academic</w:t>
      </w:r>
      <w:r w:rsidR="00062BFC" w:rsidRPr="002412C4">
        <w:rPr>
          <w:sz w:val="24"/>
          <w:szCs w:val="24"/>
        </w:rPr>
        <w:t xml:space="preserve"> presentations </w:t>
      </w:r>
    </w:p>
    <w:p w14:paraId="0CC4ED8D" w14:textId="77777777" w:rsidR="002412C4" w:rsidRDefault="007B0D7A" w:rsidP="002412C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left="461"/>
        <w:rPr>
          <w:sz w:val="24"/>
          <w:szCs w:val="24"/>
        </w:rPr>
      </w:pPr>
      <w:r w:rsidRPr="002412C4">
        <w:rPr>
          <w:sz w:val="24"/>
          <w:szCs w:val="24"/>
        </w:rPr>
        <w:t>Excellent interpersonal skills and emotional intelligence</w:t>
      </w:r>
    </w:p>
    <w:p w14:paraId="1D09F6C7" w14:textId="0E1668F3" w:rsidR="00062BFC" w:rsidRPr="002412C4" w:rsidRDefault="00062BFC" w:rsidP="002412C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left="461"/>
        <w:rPr>
          <w:sz w:val="24"/>
          <w:szCs w:val="24"/>
        </w:rPr>
      </w:pPr>
      <w:r w:rsidRPr="002412C4">
        <w:rPr>
          <w:sz w:val="24"/>
          <w:szCs w:val="24"/>
        </w:rPr>
        <w:t xml:space="preserve">Ability to work collaboratively with a diverse team, including </w:t>
      </w:r>
      <w:r w:rsidR="002412C4" w:rsidRPr="002412C4">
        <w:rPr>
          <w:sz w:val="24"/>
          <w:szCs w:val="24"/>
        </w:rPr>
        <w:t>researchers</w:t>
      </w:r>
      <w:r w:rsidRPr="002412C4">
        <w:rPr>
          <w:sz w:val="24"/>
          <w:szCs w:val="24"/>
        </w:rPr>
        <w:t xml:space="preserve">, </w:t>
      </w:r>
      <w:r w:rsidR="002412C4" w:rsidRPr="002412C4">
        <w:rPr>
          <w:sz w:val="24"/>
          <w:szCs w:val="24"/>
        </w:rPr>
        <w:t>statisticians, nurses</w:t>
      </w:r>
      <w:r w:rsidRPr="002412C4">
        <w:rPr>
          <w:sz w:val="24"/>
          <w:szCs w:val="24"/>
        </w:rPr>
        <w:t xml:space="preserve">, </w:t>
      </w:r>
      <w:proofErr w:type="gramStart"/>
      <w:r w:rsidRPr="002412C4">
        <w:rPr>
          <w:sz w:val="24"/>
          <w:szCs w:val="24"/>
        </w:rPr>
        <w:t>physicians</w:t>
      </w:r>
      <w:proofErr w:type="gramEnd"/>
      <w:r w:rsidR="002412C4" w:rsidRPr="002412C4">
        <w:rPr>
          <w:sz w:val="24"/>
          <w:szCs w:val="24"/>
        </w:rPr>
        <w:t xml:space="preserve"> and operational partners</w:t>
      </w:r>
    </w:p>
    <w:p w14:paraId="224CF5AE" w14:textId="77777777" w:rsidR="00062BFC" w:rsidRPr="002412C4" w:rsidRDefault="00062BFC" w:rsidP="002412C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40" w:lineRule="auto"/>
        <w:ind w:left="461"/>
        <w:rPr>
          <w:sz w:val="24"/>
          <w:szCs w:val="24"/>
        </w:rPr>
      </w:pPr>
      <w:r w:rsidRPr="002412C4">
        <w:rPr>
          <w:sz w:val="24"/>
          <w:szCs w:val="24"/>
        </w:rPr>
        <w:t>Ability to work with minimal supervision and maximum</w:t>
      </w:r>
      <w:r w:rsidRPr="002412C4">
        <w:rPr>
          <w:spacing w:val="-9"/>
          <w:sz w:val="24"/>
          <w:szCs w:val="24"/>
        </w:rPr>
        <w:t xml:space="preserve"> </w:t>
      </w:r>
      <w:r w:rsidRPr="002412C4">
        <w:rPr>
          <w:sz w:val="24"/>
          <w:szCs w:val="24"/>
        </w:rPr>
        <w:t>accountability</w:t>
      </w:r>
    </w:p>
    <w:p w14:paraId="7D79CF53" w14:textId="77777777" w:rsidR="00062BFC" w:rsidRPr="002412C4" w:rsidRDefault="00062BFC" w:rsidP="002412C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40" w:lineRule="auto"/>
        <w:ind w:left="461" w:right="276"/>
        <w:rPr>
          <w:sz w:val="24"/>
          <w:szCs w:val="24"/>
        </w:rPr>
      </w:pPr>
      <w:r w:rsidRPr="002412C4">
        <w:rPr>
          <w:sz w:val="24"/>
          <w:szCs w:val="24"/>
        </w:rPr>
        <w:t>Ability to take initiative and think creatively to problem solve unexpected and novel logistical</w:t>
      </w:r>
      <w:r w:rsidRPr="002412C4">
        <w:rPr>
          <w:spacing w:val="-18"/>
          <w:sz w:val="24"/>
          <w:szCs w:val="24"/>
        </w:rPr>
        <w:t xml:space="preserve"> </w:t>
      </w:r>
      <w:r w:rsidRPr="002412C4">
        <w:rPr>
          <w:sz w:val="24"/>
          <w:szCs w:val="24"/>
        </w:rPr>
        <w:t>challenges associated with complex multi-site clinical trials and/or evaluation</w:t>
      </w:r>
      <w:r w:rsidRPr="002412C4">
        <w:rPr>
          <w:spacing w:val="-1"/>
          <w:sz w:val="24"/>
          <w:szCs w:val="24"/>
        </w:rPr>
        <w:t xml:space="preserve"> </w:t>
      </w:r>
      <w:r w:rsidRPr="002412C4">
        <w:rPr>
          <w:sz w:val="24"/>
          <w:szCs w:val="24"/>
        </w:rPr>
        <w:t>projects</w:t>
      </w:r>
    </w:p>
    <w:p w14:paraId="4513AF6B" w14:textId="3984DA81" w:rsidR="00062BFC" w:rsidRPr="002412C4" w:rsidRDefault="00062BFC" w:rsidP="00062BFC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40" w:lineRule="auto"/>
        <w:rPr>
          <w:sz w:val="24"/>
          <w:szCs w:val="24"/>
        </w:rPr>
      </w:pPr>
      <w:r w:rsidRPr="002412C4">
        <w:rPr>
          <w:sz w:val="24"/>
          <w:szCs w:val="24"/>
        </w:rPr>
        <w:t>Highly motivated to interact with Veterans, patients</w:t>
      </w:r>
      <w:r w:rsidR="00195C36" w:rsidRPr="002412C4">
        <w:rPr>
          <w:sz w:val="24"/>
          <w:szCs w:val="24"/>
        </w:rPr>
        <w:t>,</w:t>
      </w:r>
      <w:r w:rsidR="00432673" w:rsidRPr="002412C4">
        <w:rPr>
          <w:sz w:val="24"/>
          <w:szCs w:val="24"/>
        </w:rPr>
        <w:t xml:space="preserve"> health care employees</w:t>
      </w:r>
      <w:r w:rsidR="00195C36" w:rsidRPr="002412C4">
        <w:rPr>
          <w:sz w:val="24"/>
          <w:szCs w:val="24"/>
        </w:rPr>
        <w:t xml:space="preserve"> and operational partners</w:t>
      </w:r>
    </w:p>
    <w:p w14:paraId="63F332F0" w14:textId="60E5AE63" w:rsidR="009C149D" w:rsidRPr="002412C4" w:rsidRDefault="009C149D" w:rsidP="009C149D">
      <w:pPr>
        <w:pStyle w:val="ListParagraph"/>
        <w:numPr>
          <w:ilvl w:val="1"/>
          <w:numId w:val="1"/>
        </w:numPr>
        <w:spacing w:before="40" w:line="240" w:lineRule="auto"/>
        <w:ind w:left="450" w:hanging="360"/>
        <w:rPr>
          <w:sz w:val="24"/>
          <w:szCs w:val="24"/>
        </w:rPr>
      </w:pPr>
      <w:r w:rsidRPr="002412C4">
        <w:rPr>
          <w:sz w:val="24"/>
          <w:szCs w:val="24"/>
        </w:rPr>
        <w:t>Excellent time management skills and the ability to work on multiple projects</w:t>
      </w:r>
      <w:r w:rsidRPr="002412C4">
        <w:rPr>
          <w:spacing w:val="-9"/>
          <w:sz w:val="24"/>
          <w:szCs w:val="24"/>
        </w:rPr>
        <w:t xml:space="preserve"> </w:t>
      </w:r>
      <w:r w:rsidRPr="002412C4">
        <w:rPr>
          <w:sz w:val="24"/>
          <w:szCs w:val="24"/>
        </w:rPr>
        <w:t>simultaneously</w:t>
      </w:r>
    </w:p>
    <w:p w14:paraId="1F3D76E9" w14:textId="77777777" w:rsidR="00062BFC" w:rsidRPr="002412C4" w:rsidRDefault="00062BFC" w:rsidP="00062BFC">
      <w:pPr>
        <w:pStyle w:val="BodyText"/>
        <w:spacing w:before="4"/>
        <w:ind w:left="0" w:firstLine="0"/>
      </w:pPr>
    </w:p>
    <w:p w14:paraId="140796B9" w14:textId="77777777" w:rsidR="00062BFC" w:rsidRPr="002412C4" w:rsidRDefault="00062BFC" w:rsidP="00062BFC">
      <w:pPr>
        <w:pStyle w:val="BodyText"/>
        <w:ind w:left="100" w:firstLine="0"/>
      </w:pPr>
      <w:r w:rsidRPr="002412C4">
        <w:t>PREFERRED QUALIFICATIONS:</w:t>
      </w:r>
    </w:p>
    <w:p w14:paraId="5F8EE851" w14:textId="1E19E825" w:rsidR="00E85980" w:rsidRPr="002412C4" w:rsidRDefault="00E85980" w:rsidP="00062BFC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rPr>
          <w:sz w:val="24"/>
          <w:szCs w:val="24"/>
        </w:rPr>
      </w:pPr>
      <w:r w:rsidRPr="002412C4">
        <w:rPr>
          <w:sz w:val="24"/>
          <w:szCs w:val="24"/>
        </w:rPr>
        <w:t>Experience coordinating research projects</w:t>
      </w:r>
    </w:p>
    <w:p w14:paraId="022DF507" w14:textId="349BFEE8" w:rsidR="00791FD9" w:rsidRPr="002412C4" w:rsidRDefault="00791FD9" w:rsidP="00062BFC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rPr>
          <w:sz w:val="24"/>
          <w:szCs w:val="24"/>
        </w:rPr>
      </w:pPr>
      <w:r w:rsidRPr="002412C4">
        <w:rPr>
          <w:sz w:val="24"/>
          <w:szCs w:val="24"/>
        </w:rPr>
        <w:t>Peer reviewed publication of qualitative research</w:t>
      </w:r>
    </w:p>
    <w:p w14:paraId="6B3C75EB" w14:textId="77777777" w:rsidR="00835FDE" w:rsidRPr="002412C4" w:rsidRDefault="00835FDE" w:rsidP="00062BFC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rPr>
          <w:sz w:val="24"/>
          <w:szCs w:val="24"/>
        </w:rPr>
      </w:pPr>
      <w:r w:rsidRPr="002412C4">
        <w:rPr>
          <w:sz w:val="24"/>
          <w:szCs w:val="24"/>
        </w:rPr>
        <w:t xml:space="preserve">Experience with Electronic Health Records </w:t>
      </w:r>
    </w:p>
    <w:p w14:paraId="381DBB66" w14:textId="236816B9" w:rsidR="00062BFC" w:rsidRPr="002412C4" w:rsidRDefault="00791FD9" w:rsidP="00062BFC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rPr>
          <w:sz w:val="24"/>
          <w:szCs w:val="24"/>
        </w:rPr>
      </w:pPr>
      <w:r w:rsidRPr="002412C4">
        <w:rPr>
          <w:sz w:val="24"/>
          <w:szCs w:val="24"/>
        </w:rPr>
        <w:t>E</w:t>
      </w:r>
      <w:r w:rsidR="00062BFC" w:rsidRPr="002412C4">
        <w:rPr>
          <w:sz w:val="24"/>
          <w:szCs w:val="24"/>
        </w:rPr>
        <w:t>xperience working on federally funded</w:t>
      </w:r>
      <w:r w:rsidR="00062BFC" w:rsidRPr="002412C4">
        <w:rPr>
          <w:spacing w:val="-6"/>
          <w:sz w:val="24"/>
          <w:szCs w:val="24"/>
        </w:rPr>
        <w:t xml:space="preserve"> </w:t>
      </w:r>
      <w:r w:rsidR="00062BFC" w:rsidRPr="002412C4">
        <w:rPr>
          <w:sz w:val="24"/>
          <w:szCs w:val="24"/>
        </w:rPr>
        <w:t>projects</w:t>
      </w:r>
    </w:p>
    <w:p w14:paraId="67AB1830" w14:textId="77777777" w:rsidR="00062BFC" w:rsidRPr="002412C4" w:rsidRDefault="00062BFC" w:rsidP="00062BFC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  <w:szCs w:val="24"/>
        </w:rPr>
      </w:pPr>
      <w:r w:rsidRPr="002412C4">
        <w:rPr>
          <w:sz w:val="24"/>
          <w:szCs w:val="24"/>
        </w:rPr>
        <w:t>Experience with the qualitative data software packages</w:t>
      </w:r>
      <w:r w:rsidRPr="002412C4">
        <w:rPr>
          <w:spacing w:val="-5"/>
          <w:sz w:val="24"/>
          <w:szCs w:val="24"/>
        </w:rPr>
        <w:t xml:space="preserve"> </w:t>
      </w:r>
      <w:r w:rsidR="00791FD9" w:rsidRPr="002412C4">
        <w:rPr>
          <w:spacing w:val="-5"/>
          <w:sz w:val="24"/>
          <w:szCs w:val="24"/>
        </w:rPr>
        <w:t>(</w:t>
      </w:r>
      <w:proofErr w:type="spellStart"/>
      <w:r w:rsidRPr="002412C4">
        <w:rPr>
          <w:sz w:val="24"/>
          <w:szCs w:val="24"/>
        </w:rPr>
        <w:t>ATLAS.ti</w:t>
      </w:r>
      <w:proofErr w:type="spellEnd"/>
      <w:r w:rsidR="00791FD9" w:rsidRPr="002412C4">
        <w:rPr>
          <w:sz w:val="24"/>
          <w:szCs w:val="24"/>
        </w:rPr>
        <w:t xml:space="preserve"> preferred)</w:t>
      </w:r>
    </w:p>
    <w:p w14:paraId="29CBDC01" w14:textId="77777777" w:rsidR="00062BFC" w:rsidRPr="002412C4" w:rsidRDefault="00062BFC" w:rsidP="00062BFC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  <w:szCs w:val="24"/>
        </w:rPr>
      </w:pPr>
      <w:r w:rsidRPr="002412C4">
        <w:rPr>
          <w:sz w:val="24"/>
          <w:szCs w:val="24"/>
        </w:rPr>
        <w:t>Experience with reference management</w:t>
      </w:r>
      <w:r w:rsidRPr="002412C4">
        <w:rPr>
          <w:spacing w:val="-3"/>
          <w:sz w:val="24"/>
          <w:szCs w:val="24"/>
        </w:rPr>
        <w:t xml:space="preserve"> </w:t>
      </w:r>
      <w:r w:rsidRPr="002412C4">
        <w:rPr>
          <w:sz w:val="24"/>
          <w:szCs w:val="24"/>
        </w:rPr>
        <w:t>software</w:t>
      </w:r>
    </w:p>
    <w:p w14:paraId="0CC3E1CA" w14:textId="77777777" w:rsidR="00062BFC" w:rsidRPr="002412C4" w:rsidRDefault="00062BFC" w:rsidP="00062BFC">
      <w:pPr>
        <w:pStyle w:val="BodyText"/>
        <w:spacing w:before="9"/>
        <w:ind w:left="0" w:firstLine="0"/>
      </w:pPr>
    </w:p>
    <w:p w14:paraId="0087FEFB" w14:textId="77777777" w:rsidR="00062BFC" w:rsidRPr="002412C4" w:rsidRDefault="00062BFC" w:rsidP="00062BFC">
      <w:pPr>
        <w:pStyle w:val="BodyText"/>
        <w:spacing w:before="239"/>
        <w:ind w:left="100" w:firstLine="0"/>
      </w:pPr>
      <w:r w:rsidRPr="002412C4">
        <w:t>SALARY RANGE</w:t>
      </w:r>
    </w:p>
    <w:p w14:paraId="7C4DA305" w14:textId="18E8611E" w:rsidR="00062BFC" w:rsidRPr="002412C4" w:rsidRDefault="00242431" w:rsidP="00062BFC">
      <w:pPr>
        <w:pStyle w:val="BodyText"/>
        <w:spacing w:line="480" w:lineRule="auto"/>
        <w:ind w:left="100" w:right="40" w:firstLine="0"/>
      </w:pPr>
      <w:bookmarkStart w:id="0" w:name="_Hlk76649218"/>
      <w:r w:rsidRPr="002412C4">
        <w:t xml:space="preserve">Salary depends on education and experience with a starting target range of </w:t>
      </w:r>
      <w:r w:rsidR="00955F5E" w:rsidRPr="002412C4">
        <w:t>$6</w:t>
      </w:r>
      <w:r w:rsidR="00C2592E" w:rsidRPr="002412C4">
        <w:t>0,416</w:t>
      </w:r>
      <w:r w:rsidR="00955F5E" w:rsidRPr="002412C4">
        <w:t xml:space="preserve"> to </w:t>
      </w:r>
      <w:r w:rsidR="00440C56" w:rsidRPr="002412C4">
        <w:t>$</w:t>
      </w:r>
      <w:r w:rsidR="00C2592E" w:rsidRPr="002412C4">
        <w:t>95,022</w:t>
      </w:r>
      <w:r w:rsidR="00E7494D" w:rsidRPr="002412C4">
        <w:t xml:space="preserve"> </w:t>
      </w:r>
      <w:r w:rsidR="00062BFC" w:rsidRPr="002412C4">
        <w:t>plus benefits</w:t>
      </w:r>
      <w:r w:rsidR="00440C56" w:rsidRPr="002412C4">
        <w:t>.</w:t>
      </w:r>
      <w:r w:rsidR="00062BFC" w:rsidRPr="002412C4">
        <w:t xml:space="preserve"> </w:t>
      </w:r>
    </w:p>
    <w:bookmarkEnd w:id="0"/>
    <w:p w14:paraId="5DC2EFB8" w14:textId="2BB89968" w:rsidR="00547001" w:rsidRPr="002412C4" w:rsidRDefault="00062BFC" w:rsidP="00835FDE">
      <w:pPr>
        <w:pStyle w:val="BodyText"/>
        <w:spacing w:line="688" w:lineRule="auto"/>
        <w:ind w:left="100" w:right="40" w:firstLine="0"/>
      </w:pPr>
      <w:r w:rsidRPr="002412C4">
        <w:t xml:space="preserve">Position open until filled.  Send resume and cover letter to </w:t>
      </w:r>
      <w:hyperlink r:id="rId5" w:history="1">
        <w:r w:rsidR="00C2592E" w:rsidRPr="002412C4">
          <w:rPr>
            <w:rStyle w:val="Hyperlink"/>
          </w:rPr>
          <w:t>sarah.shirley@va.gov</w:t>
        </w:r>
      </w:hyperlink>
      <w:r w:rsidR="00C2592E" w:rsidRPr="002412C4">
        <w:t xml:space="preserve"> </w:t>
      </w:r>
      <w:r w:rsidRPr="002412C4">
        <w:t xml:space="preserve">to apply   </w:t>
      </w:r>
      <w:r w:rsidR="005A3967" w:rsidRPr="002412C4">
        <w:t xml:space="preserve"> </w:t>
      </w:r>
    </w:p>
    <w:sectPr w:rsidR="00547001" w:rsidRPr="002412C4">
      <w:pgSz w:w="12240" w:h="15840"/>
      <w:pgMar w:top="64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7C2C"/>
    <w:multiLevelType w:val="hybridMultilevel"/>
    <w:tmpl w:val="FE966472"/>
    <w:lvl w:ilvl="0" w:tplc="E41224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6ABFC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92434B8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en-US"/>
      </w:rPr>
    </w:lvl>
    <w:lvl w:ilvl="3" w:tplc="C8BECD92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4" w:tplc="D1E2499E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en-US"/>
      </w:rPr>
    </w:lvl>
    <w:lvl w:ilvl="5" w:tplc="8D929570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en-US"/>
      </w:rPr>
    </w:lvl>
    <w:lvl w:ilvl="6" w:tplc="55F63CA2">
      <w:numFmt w:val="bullet"/>
      <w:lvlText w:val="•"/>
      <w:lvlJc w:val="left"/>
      <w:pPr>
        <w:ind w:left="6386" w:hanging="361"/>
      </w:pPr>
      <w:rPr>
        <w:rFonts w:hint="default"/>
        <w:lang w:val="en-US" w:eastAsia="en-US" w:bidi="en-US"/>
      </w:rPr>
    </w:lvl>
    <w:lvl w:ilvl="7" w:tplc="A414363C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en-US"/>
      </w:rPr>
    </w:lvl>
    <w:lvl w:ilvl="8" w:tplc="2A764D64">
      <w:numFmt w:val="bullet"/>
      <w:lvlText w:val="•"/>
      <w:lvlJc w:val="left"/>
      <w:pPr>
        <w:ind w:left="861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D541CFF"/>
    <w:multiLevelType w:val="hybridMultilevel"/>
    <w:tmpl w:val="2CA049B0"/>
    <w:lvl w:ilvl="0" w:tplc="435C97EA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44CFCC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2" w:tplc="18329E4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B37AC3C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46E2BCA8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0A76935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45D465D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CC905B0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E96C8802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1"/>
    <w:rsid w:val="00034681"/>
    <w:rsid w:val="00055790"/>
    <w:rsid w:val="00062BFC"/>
    <w:rsid w:val="000D586C"/>
    <w:rsid w:val="00195C36"/>
    <w:rsid w:val="002412C4"/>
    <w:rsid w:val="00242431"/>
    <w:rsid w:val="00432673"/>
    <w:rsid w:val="00440C56"/>
    <w:rsid w:val="004421E0"/>
    <w:rsid w:val="00483670"/>
    <w:rsid w:val="00497B4D"/>
    <w:rsid w:val="00532A3B"/>
    <w:rsid w:val="00547001"/>
    <w:rsid w:val="005A3967"/>
    <w:rsid w:val="00693D58"/>
    <w:rsid w:val="00712540"/>
    <w:rsid w:val="00791FD9"/>
    <w:rsid w:val="007B0D7A"/>
    <w:rsid w:val="00835FDE"/>
    <w:rsid w:val="00885841"/>
    <w:rsid w:val="008E602B"/>
    <w:rsid w:val="00955F5E"/>
    <w:rsid w:val="00994F6F"/>
    <w:rsid w:val="009C149D"/>
    <w:rsid w:val="009F285B"/>
    <w:rsid w:val="00A039F4"/>
    <w:rsid w:val="00AA7E1C"/>
    <w:rsid w:val="00B8194B"/>
    <w:rsid w:val="00C2592E"/>
    <w:rsid w:val="00C7357D"/>
    <w:rsid w:val="00D51256"/>
    <w:rsid w:val="00DB6421"/>
    <w:rsid w:val="00E379FB"/>
    <w:rsid w:val="00E7494D"/>
    <w:rsid w:val="00E85980"/>
    <w:rsid w:val="00F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D470"/>
  <w15:docId w15:val="{7E33EB1E-E8B3-415A-8E5F-B7E8105D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3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8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shirley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Professional Research Assistant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Professional Research Assistant</dc:title>
  <dc:creator>OsbornK</dc:creator>
  <cp:lastModifiedBy>Szarka, Jackie</cp:lastModifiedBy>
  <cp:revision>3</cp:revision>
  <dcterms:created xsi:type="dcterms:W3CDTF">2022-04-05T22:02:00Z</dcterms:created>
  <dcterms:modified xsi:type="dcterms:W3CDTF">2022-04-08T22:10:00Z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2018-05-24T00:00:00Z</vt:filetime>
  </property>
</Properties>
</file>